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DE" w:rsidRPr="00F24E63" w:rsidRDefault="00452CDE" w:rsidP="004669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lang w:eastAsia="ar-SA"/>
        </w:rPr>
        <w:tab/>
      </w:r>
      <w:r>
        <w:rPr>
          <w:rFonts w:ascii="Times New Roman" w:eastAsia="Times New Roman" w:hAnsi="Times New Roman" w:cs="Times New Roman"/>
          <w:sz w:val="22"/>
          <w:lang w:eastAsia="ar-SA"/>
        </w:rPr>
        <w:tab/>
      </w:r>
      <w:r>
        <w:rPr>
          <w:rFonts w:ascii="Times New Roman" w:eastAsia="Times New Roman" w:hAnsi="Times New Roman" w:cs="Times New Roman"/>
          <w:sz w:val="22"/>
          <w:lang w:eastAsia="ar-SA"/>
        </w:rPr>
        <w:tab/>
      </w:r>
      <w:r>
        <w:rPr>
          <w:rFonts w:ascii="Times New Roman" w:eastAsia="Times New Roman" w:hAnsi="Times New Roman" w:cs="Times New Roman"/>
          <w:sz w:val="22"/>
          <w:lang w:eastAsia="ar-SA"/>
        </w:rPr>
        <w:tab/>
      </w:r>
      <w:r>
        <w:rPr>
          <w:rFonts w:ascii="Times New Roman" w:eastAsia="Times New Roman" w:hAnsi="Times New Roman" w:cs="Times New Roman"/>
          <w:sz w:val="22"/>
          <w:lang w:eastAsia="ar-SA"/>
        </w:rPr>
        <w:tab/>
      </w:r>
      <w:r w:rsidRPr="00F24E63">
        <w:rPr>
          <w:rFonts w:ascii="Times New Roman" w:eastAsia="Times New Roman" w:hAnsi="Times New Roman" w:cs="Times New Roman"/>
          <w:b/>
          <w:sz w:val="22"/>
          <w:lang w:eastAsia="ar-SA"/>
        </w:rPr>
        <w:t>Uchwała Nr XI/65/19</w:t>
      </w:r>
    </w:p>
    <w:p w:rsidR="00466975" w:rsidRPr="00F24E63" w:rsidRDefault="00466975" w:rsidP="004669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2"/>
          <w:lang w:eastAsia="ar-SA"/>
        </w:rPr>
      </w:pPr>
      <w:r w:rsidRPr="00F24E63">
        <w:rPr>
          <w:rFonts w:ascii="Times New Roman" w:eastAsia="Times New Roman" w:hAnsi="Times New Roman" w:cs="Times New Roman"/>
          <w:b/>
          <w:sz w:val="22"/>
          <w:lang w:eastAsia="ar-SA"/>
        </w:rPr>
        <w:t xml:space="preserve">                                                    </w:t>
      </w:r>
      <w:r w:rsidR="00452CDE" w:rsidRPr="00F24E63">
        <w:rPr>
          <w:rFonts w:ascii="Times New Roman" w:eastAsia="Times New Roman" w:hAnsi="Times New Roman" w:cs="Times New Roman"/>
          <w:b/>
          <w:sz w:val="22"/>
          <w:lang w:eastAsia="ar-SA"/>
        </w:rPr>
        <w:t xml:space="preserve">    </w:t>
      </w:r>
      <w:r w:rsidRPr="00F24E63">
        <w:rPr>
          <w:rFonts w:ascii="Times New Roman" w:eastAsia="Times New Roman" w:hAnsi="Times New Roman" w:cs="Times New Roman"/>
          <w:b/>
          <w:sz w:val="22"/>
          <w:lang w:eastAsia="ar-SA"/>
        </w:rPr>
        <w:t xml:space="preserve"> Rady  Gminy  Iłowo-Osada</w:t>
      </w:r>
    </w:p>
    <w:p w:rsidR="00466975" w:rsidRPr="00F24E63" w:rsidRDefault="00452CDE" w:rsidP="00452C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2"/>
          <w:lang w:eastAsia="ar-SA"/>
        </w:rPr>
      </w:pPr>
      <w:r w:rsidRPr="00F24E63">
        <w:rPr>
          <w:rFonts w:ascii="Times New Roman" w:eastAsia="Times New Roman" w:hAnsi="Times New Roman" w:cs="Times New Roman"/>
          <w:b/>
          <w:sz w:val="22"/>
          <w:lang w:eastAsia="ar-SA"/>
        </w:rPr>
        <w:t xml:space="preserve">                                                                </w:t>
      </w:r>
      <w:r w:rsidR="00466975" w:rsidRPr="00F24E63">
        <w:rPr>
          <w:rFonts w:ascii="Times New Roman" w:eastAsia="Times New Roman" w:hAnsi="Times New Roman" w:cs="Times New Roman"/>
          <w:b/>
          <w:sz w:val="22"/>
          <w:lang w:eastAsia="ar-SA"/>
        </w:rPr>
        <w:t xml:space="preserve">z  dnia </w:t>
      </w:r>
      <w:r w:rsidRPr="00F24E63">
        <w:rPr>
          <w:rFonts w:ascii="Times New Roman" w:eastAsia="Times New Roman" w:hAnsi="Times New Roman" w:cs="Times New Roman"/>
          <w:b/>
          <w:sz w:val="22"/>
          <w:lang w:eastAsia="ar-SA"/>
        </w:rPr>
        <w:t xml:space="preserve">23 lipca 2019 r. </w:t>
      </w:r>
    </w:p>
    <w:p w:rsidR="00466975" w:rsidRPr="00452CDE" w:rsidRDefault="00466975" w:rsidP="004669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2"/>
          <w:lang w:eastAsia="ar-SA"/>
        </w:rPr>
      </w:pPr>
    </w:p>
    <w:p w:rsidR="00466975" w:rsidRPr="00452CDE" w:rsidRDefault="00466975" w:rsidP="004669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2"/>
          <w:lang w:eastAsia="ar-SA"/>
        </w:rPr>
      </w:pPr>
      <w:r w:rsidRPr="00452CDE">
        <w:rPr>
          <w:rFonts w:ascii="Times New Roman" w:eastAsia="Times New Roman" w:hAnsi="Times New Roman" w:cs="Times New Roman"/>
          <w:sz w:val="22"/>
          <w:lang w:eastAsia="ar-SA"/>
        </w:rPr>
        <w:t>w  sprawie :  sprzedaży  w  drodze   przetar</w:t>
      </w:r>
      <w:r w:rsidR="007F5D02" w:rsidRPr="00452CDE">
        <w:rPr>
          <w:rFonts w:ascii="Times New Roman" w:eastAsia="Times New Roman" w:hAnsi="Times New Roman" w:cs="Times New Roman"/>
          <w:sz w:val="22"/>
          <w:lang w:eastAsia="ar-SA"/>
        </w:rPr>
        <w:t xml:space="preserve">gu  nieruchomości  stanowiącej </w:t>
      </w:r>
      <w:r w:rsidRPr="00452CDE">
        <w:rPr>
          <w:rFonts w:ascii="Times New Roman" w:eastAsia="Times New Roman" w:hAnsi="Times New Roman" w:cs="Times New Roman"/>
          <w:sz w:val="22"/>
          <w:lang w:eastAsia="ar-SA"/>
        </w:rPr>
        <w:t xml:space="preserve">własność               </w:t>
      </w:r>
    </w:p>
    <w:p w:rsidR="00466975" w:rsidRPr="00452CDE" w:rsidRDefault="00466975" w:rsidP="004669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2"/>
          <w:lang w:eastAsia="ar-SA"/>
        </w:rPr>
      </w:pPr>
      <w:r w:rsidRPr="00452CDE">
        <w:rPr>
          <w:rFonts w:ascii="Times New Roman" w:eastAsia="Times New Roman" w:hAnsi="Times New Roman" w:cs="Times New Roman"/>
          <w:sz w:val="22"/>
          <w:lang w:eastAsia="ar-SA"/>
        </w:rPr>
        <w:t xml:space="preserve">                     Gminy  Iłowo-Osada</w:t>
      </w:r>
    </w:p>
    <w:p w:rsidR="00466975" w:rsidRPr="00452CDE" w:rsidRDefault="00466975" w:rsidP="004669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2"/>
          <w:lang w:eastAsia="ar-SA"/>
        </w:rPr>
      </w:pPr>
      <w:r w:rsidRPr="00452CDE">
        <w:rPr>
          <w:rFonts w:ascii="Times New Roman" w:eastAsia="Times New Roman" w:hAnsi="Times New Roman" w:cs="Times New Roman"/>
          <w:sz w:val="22"/>
          <w:lang w:eastAsia="ar-SA"/>
        </w:rPr>
        <w:t xml:space="preserve">                                 </w:t>
      </w:r>
    </w:p>
    <w:p w:rsidR="00466975" w:rsidRPr="00452CDE" w:rsidRDefault="00466975" w:rsidP="004669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lang w:eastAsia="ar-SA"/>
        </w:rPr>
      </w:pPr>
    </w:p>
    <w:p w:rsidR="00466975" w:rsidRPr="00452CDE" w:rsidRDefault="00466975" w:rsidP="004669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lang w:eastAsia="ar-SA"/>
        </w:rPr>
      </w:pPr>
    </w:p>
    <w:p w:rsidR="00466975" w:rsidRPr="00452CDE" w:rsidRDefault="00466975" w:rsidP="00466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452CDE">
        <w:rPr>
          <w:rFonts w:ascii="Times New Roman" w:eastAsia="Times New Roman" w:hAnsi="Times New Roman" w:cs="Times New Roman"/>
          <w:sz w:val="22"/>
          <w:lang w:eastAsia="ar-SA"/>
        </w:rPr>
        <w:t xml:space="preserve">               Na  podstawie  art.  18  ust. 2  pkt. 9 lit a)  ustawy  z  dnia  </w:t>
      </w:r>
      <w:r w:rsidR="007F5D02" w:rsidRPr="00452CDE">
        <w:rPr>
          <w:rFonts w:ascii="Times New Roman" w:eastAsia="Times New Roman" w:hAnsi="Times New Roman" w:cs="Times New Roman"/>
          <w:sz w:val="22"/>
          <w:lang w:eastAsia="ar-SA"/>
        </w:rPr>
        <w:t xml:space="preserve">8  marca  1990 roku </w:t>
      </w:r>
      <w:r w:rsidR="00452CDE">
        <w:rPr>
          <w:rFonts w:ascii="Times New Roman" w:eastAsia="Times New Roman" w:hAnsi="Times New Roman" w:cs="Times New Roman"/>
          <w:sz w:val="22"/>
          <w:lang w:eastAsia="ar-SA"/>
        </w:rPr>
        <w:br/>
      </w:r>
      <w:r w:rsidRPr="00452CDE">
        <w:rPr>
          <w:rFonts w:ascii="Times New Roman" w:eastAsia="Times New Roman" w:hAnsi="Times New Roman" w:cs="Times New Roman"/>
          <w:sz w:val="22"/>
          <w:lang w:eastAsia="ar-SA"/>
        </w:rPr>
        <w:t>o  samorządzie  gminnym  (</w:t>
      </w:r>
      <w:r w:rsidR="007F5D02" w:rsidRPr="00452CDE">
        <w:rPr>
          <w:rFonts w:ascii="Times New Roman" w:eastAsia="Times New Roman" w:hAnsi="Times New Roman" w:cs="Times New Roman"/>
          <w:sz w:val="22"/>
          <w:lang w:eastAsia="ar-SA"/>
        </w:rPr>
        <w:t>t.</w:t>
      </w:r>
      <w:r w:rsidR="00452CDE">
        <w:rPr>
          <w:rFonts w:ascii="Times New Roman" w:eastAsia="Times New Roman" w:hAnsi="Times New Roman" w:cs="Times New Roman"/>
          <w:sz w:val="22"/>
          <w:lang w:eastAsia="ar-SA"/>
        </w:rPr>
        <w:t xml:space="preserve"> </w:t>
      </w:r>
      <w:r w:rsidR="007F5D02" w:rsidRPr="00452CDE">
        <w:rPr>
          <w:rFonts w:ascii="Times New Roman" w:eastAsia="Times New Roman" w:hAnsi="Times New Roman" w:cs="Times New Roman"/>
          <w:sz w:val="22"/>
          <w:lang w:eastAsia="ar-SA"/>
        </w:rPr>
        <w:t xml:space="preserve">j. </w:t>
      </w:r>
      <w:r w:rsidRPr="00452CDE">
        <w:rPr>
          <w:rFonts w:ascii="Times New Roman" w:eastAsia="Times New Roman" w:hAnsi="Times New Roman" w:cs="Times New Roman"/>
          <w:sz w:val="22"/>
          <w:lang w:eastAsia="ar-SA"/>
        </w:rPr>
        <w:t>Dz.</w:t>
      </w:r>
      <w:r w:rsidR="00452CDE">
        <w:rPr>
          <w:rFonts w:ascii="Times New Roman" w:eastAsia="Times New Roman" w:hAnsi="Times New Roman" w:cs="Times New Roman"/>
          <w:sz w:val="22"/>
          <w:lang w:eastAsia="ar-SA"/>
        </w:rPr>
        <w:t xml:space="preserve"> </w:t>
      </w:r>
      <w:r w:rsidRPr="00452CDE">
        <w:rPr>
          <w:rFonts w:ascii="Times New Roman" w:eastAsia="Times New Roman" w:hAnsi="Times New Roman" w:cs="Times New Roman"/>
          <w:sz w:val="22"/>
          <w:lang w:eastAsia="ar-SA"/>
        </w:rPr>
        <w:t>U. z  2019  poz. 506) oraz  art. 37 ust.1 ust</w:t>
      </w:r>
      <w:r w:rsidR="00452CDE">
        <w:rPr>
          <w:rFonts w:ascii="Times New Roman" w:eastAsia="Times New Roman" w:hAnsi="Times New Roman" w:cs="Times New Roman"/>
          <w:sz w:val="22"/>
          <w:lang w:eastAsia="ar-SA"/>
        </w:rPr>
        <w:t>awy  z  dnia 21  sierpnia  1997 </w:t>
      </w:r>
      <w:r w:rsidRPr="00452CDE">
        <w:rPr>
          <w:rFonts w:ascii="Times New Roman" w:eastAsia="Times New Roman" w:hAnsi="Times New Roman" w:cs="Times New Roman"/>
          <w:sz w:val="22"/>
          <w:lang w:eastAsia="ar-SA"/>
        </w:rPr>
        <w:t>roku  o  gospodarce  nieruchomościami  (</w:t>
      </w:r>
      <w:r w:rsidR="00174302" w:rsidRPr="00452CDE">
        <w:rPr>
          <w:rFonts w:ascii="Times New Roman" w:eastAsia="Times New Roman" w:hAnsi="Times New Roman" w:cs="Times New Roman"/>
          <w:sz w:val="22"/>
          <w:lang w:eastAsia="ar-SA"/>
        </w:rPr>
        <w:t>t.</w:t>
      </w:r>
      <w:r w:rsidR="00452CDE">
        <w:rPr>
          <w:rFonts w:ascii="Times New Roman" w:eastAsia="Times New Roman" w:hAnsi="Times New Roman" w:cs="Times New Roman"/>
          <w:sz w:val="22"/>
          <w:lang w:eastAsia="ar-SA"/>
        </w:rPr>
        <w:t xml:space="preserve"> </w:t>
      </w:r>
      <w:r w:rsidR="00174302" w:rsidRPr="00452CDE">
        <w:rPr>
          <w:rFonts w:ascii="Times New Roman" w:eastAsia="Times New Roman" w:hAnsi="Times New Roman" w:cs="Times New Roman"/>
          <w:sz w:val="22"/>
          <w:lang w:eastAsia="ar-SA"/>
        </w:rPr>
        <w:t xml:space="preserve">j. </w:t>
      </w:r>
      <w:r w:rsidRPr="00452CDE">
        <w:rPr>
          <w:rFonts w:ascii="Times New Roman" w:eastAsia="Times New Roman" w:hAnsi="Times New Roman" w:cs="Times New Roman"/>
          <w:sz w:val="22"/>
          <w:lang w:eastAsia="ar-SA"/>
        </w:rPr>
        <w:t>Dz. U. z  2018 r. poz. 2204  ze  zm</w:t>
      </w:r>
      <w:r w:rsidR="007F5D02" w:rsidRPr="00452CDE">
        <w:rPr>
          <w:rFonts w:ascii="Times New Roman" w:eastAsia="Times New Roman" w:hAnsi="Times New Roman" w:cs="Times New Roman"/>
          <w:sz w:val="22"/>
          <w:lang w:eastAsia="ar-SA"/>
        </w:rPr>
        <w:t>.),</w:t>
      </w:r>
      <w:r w:rsidRPr="00452CDE">
        <w:rPr>
          <w:rFonts w:ascii="Times New Roman" w:eastAsia="Times New Roman" w:hAnsi="Times New Roman" w:cs="Times New Roman"/>
          <w:sz w:val="22"/>
          <w:lang w:eastAsia="ar-SA"/>
        </w:rPr>
        <w:t xml:space="preserve"> Rada  Gminy  Iłowo-Osada  uchwala</w:t>
      </w:r>
      <w:r w:rsidR="00452CDE">
        <w:rPr>
          <w:rFonts w:ascii="Times New Roman" w:eastAsia="Times New Roman" w:hAnsi="Times New Roman" w:cs="Times New Roman"/>
          <w:sz w:val="22"/>
          <w:lang w:eastAsia="ar-SA"/>
        </w:rPr>
        <w:t>,</w:t>
      </w:r>
      <w:r w:rsidRPr="00452CDE">
        <w:rPr>
          <w:rFonts w:ascii="Times New Roman" w:eastAsia="Times New Roman" w:hAnsi="Times New Roman" w:cs="Times New Roman"/>
          <w:sz w:val="22"/>
          <w:lang w:eastAsia="ar-SA"/>
        </w:rPr>
        <w:t xml:space="preserve">  co  następuje:</w:t>
      </w:r>
    </w:p>
    <w:p w:rsidR="00466975" w:rsidRPr="00452CDE" w:rsidRDefault="00466975" w:rsidP="004669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2"/>
          <w:lang w:eastAsia="ar-SA"/>
        </w:rPr>
      </w:pPr>
    </w:p>
    <w:p w:rsidR="00466975" w:rsidRPr="00452CDE" w:rsidRDefault="00466975" w:rsidP="004669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2"/>
          <w:lang w:eastAsia="ar-SA"/>
        </w:rPr>
      </w:pPr>
    </w:p>
    <w:p w:rsidR="00466975" w:rsidRPr="00452CDE" w:rsidRDefault="00466975" w:rsidP="004669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lang w:eastAsia="ar-SA"/>
        </w:rPr>
      </w:pPr>
      <w:r w:rsidRPr="00452CDE">
        <w:rPr>
          <w:rFonts w:ascii="Times New Roman" w:eastAsia="Times New Roman" w:hAnsi="Times New Roman" w:cs="Times New Roman"/>
          <w:b/>
          <w:bCs/>
          <w:sz w:val="22"/>
          <w:lang w:eastAsia="ar-SA"/>
        </w:rPr>
        <w:t>§ 1</w:t>
      </w:r>
    </w:p>
    <w:p w:rsidR="00466975" w:rsidRPr="00452CDE" w:rsidRDefault="00466975" w:rsidP="00466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2"/>
          <w:lang w:eastAsia="ar-SA"/>
        </w:rPr>
      </w:pPr>
    </w:p>
    <w:p w:rsidR="00466975" w:rsidRPr="00452CDE" w:rsidRDefault="00466975" w:rsidP="00466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452CDE">
        <w:rPr>
          <w:rFonts w:ascii="Times New Roman" w:eastAsia="Times New Roman" w:hAnsi="Times New Roman" w:cs="Times New Roman"/>
          <w:sz w:val="22"/>
          <w:lang w:eastAsia="ar-SA"/>
        </w:rPr>
        <w:t>Wyrazić  zgodę  na sprzedaż w  drodze  przetargu nieruchomości położonej w obrębie Purgałki  gm. Iłowo-Osada oznaczonej w  ewidencji gruntów jako działka nr 74 o pow. 0,27</w:t>
      </w:r>
      <w:r w:rsidR="007F5D02" w:rsidRPr="00452CDE">
        <w:rPr>
          <w:rFonts w:ascii="Times New Roman" w:eastAsia="Times New Roman" w:hAnsi="Times New Roman" w:cs="Times New Roman"/>
          <w:sz w:val="22"/>
          <w:lang w:eastAsia="ar-SA"/>
        </w:rPr>
        <w:t xml:space="preserve"> ha, dla  której Sąd Rejonowy </w:t>
      </w:r>
      <w:r w:rsidRPr="00452CDE">
        <w:rPr>
          <w:rFonts w:ascii="Times New Roman" w:eastAsia="Times New Roman" w:hAnsi="Times New Roman" w:cs="Times New Roman"/>
          <w:sz w:val="22"/>
          <w:lang w:eastAsia="ar-SA"/>
        </w:rPr>
        <w:t>w Działdowie prowadzi ks</w:t>
      </w:r>
      <w:r w:rsidR="007F5D02" w:rsidRPr="00452CDE">
        <w:rPr>
          <w:rFonts w:ascii="Times New Roman" w:eastAsia="Times New Roman" w:hAnsi="Times New Roman" w:cs="Times New Roman"/>
          <w:sz w:val="22"/>
          <w:lang w:eastAsia="ar-SA"/>
        </w:rPr>
        <w:t xml:space="preserve">ięgę wieczystą  EL1D/00016802/9. </w:t>
      </w:r>
    </w:p>
    <w:p w:rsidR="00466975" w:rsidRPr="00452CDE" w:rsidRDefault="00466975" w:rsidP="00466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452CDE">
        <w:rPr>
          <w:rFonts w:ascii="Times New Roman" w:eastAsia="Times New Roman" w:hAnsi="Times New Roman" w:cs="Times New Roman"/>
          <w:sz w:val="22"/>
          <w:lang w:eastAsia="ar-SA"/>
        </w:rPr>
        <w:t xml:space="preserve"> </w:t>
      </w:r>
    </w:p>
    <w:p w:rsidR="00466975" w:rsidRPr="00452CDE" w:rsidRDefault="00466975" w:rsidP="004669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2"/>
          <w:lang w:eastAsia="ar-SA"/>
        </w:rPr>
      </w:pPr>
    </w:p>
    <w:p w:rsidR="00466975" w:rsidRPr="00452CDE" w:rsidRDefault="00466975" w:rsidP="004669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2"/>
          <w:lang w:eastAsia="ar-SA"/>
        </w:rPr>
      </w:pPr>
    </w:p>
    <w:p w:rsidR="00466975" w:rsidRPr="00452CDE" w:rsidRDefault="00466975" w:rsidP="004669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lang w:eastAsia="ar-SA"/>
        </w:rPr>
      </w:pPr>
      <w:r w:rsidRPr="00452CDE">
        <w:rPr>
          <w:rFonts w:ascii="Times New Roman" w:eastAsia="Times New Roman" w:hAnsi="Times New Roman" w:cs="Times New Roman"/>
          <w:b/>
          <w:bCs/>
          <w:sz w:val="22"/>
          <w:lang w:eastAsia="ar-SA"/>
        </w:rPr>
        <w:t>§</w:t>
      </w:r>
      <w:r w:rsidRPr="00452CDE">
        <w:rPr>
          <w:rFonts w:ascii="Times New Roman" w:eastAsia="Times New Roman" w:hAnsi="Times New Roman" w:cs="Times New Roman"/>
          <w:sz w:val="22"/>
          <w:lang w:eastAsia="ar-SA"/>
        </w:rPr>
        <w:t xml:space="preserve"> </w:t>
      </w:r>
      <w:r w:rsidRPr="00452CDE">
        <w:rPr>
          <w:rFonts w:ascii="Times New Roman" w:eastAsia="Times New Roman" w:hAnsi="Times New Roman" w:cs="Times New Roman"/>
          <w:b/>
          <w:bCs/>
          <w:sz w:val="22"/>
          <w:lang w:eastAsia="ar-SA"/>
        </w:rPr>
        <w:t>2</w:t>
      </w:r>
    </w:p>
    <w:p w:rsidR="00466975" w:rsidRPr="00452CDE" w:rsidRDefault="00466975" w:rsidP="004669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lang w:eastAsia="ar-SA"/>
        </w:rPr>
      </w:pPr>
    </w:p>
    <w:p w:rsidR="00466975" w:rsidRPr="00452CDE" w:rsidRDefault="00466975" w:rsidP="004669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2"/>
          <w:lang w:eastAsia="ar-SA"/>
        </w:rPr>
      </w:pPr>
      <w:r w:rsidRPr="00452CDE">
        <w:rPr>
          <w:rFonts w:ascii="Times New Roman" w:eastAsia="Times New Roman" w:hAnsi="Times New Roman" w:cs="Times New Roman"/>
          <w:sz w:val="22"/>
          <w:lang w:eastAsia="ar-SA"/>
        </w:rPr>
        <w:t>Wykonanie  uchwały  powierza  się  Wójtowi  Gminy  Iłowo-Osada.</w:t>
      </w:r>
    </w:p>
    <w:p w:rsidR="00466975" w:rsidRPr="00452CDE" w:rsidRDefault="00466975" w:rsidP="004669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2"/>
          <w:lang w:eastAsia="ar-SA"/>
        </w:rPr>
      </w:pPr>
    </w:p>
    <w:p w:rsidR="00466975" w:rsidRPr="00452CDE" w:rsidRDefault="00466975" w:rsidP="004669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2"/>
          <w:lang w:eastAsia="ar-SA"/>
        </w:rPr>
      </w:pPr>
    </w:p>
    <w:p w:rsidR="00466975" w:rsidRPr="00452CDE" w:rsidRDefault="00466975" w:rsidP="004669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lang w:eastAsia="ar-SA"/>
        </w:rPr>
      </w:pPr>
      <w:r w:rsidRPr="00452CDE">
        <w:rPr>
          <w:rFonts w:ascii="Times New Roman" w:eastAsia="Times New Roman" w:hAnsi="Times New Roman" w:cs="Times New Roman"/>
          <w:b/>
          <w:bCs/>
          <w:sz w:val="22"/>
          <w:lang w:eastAsia="ar-SA"/>
        </w:rPr>
        <w:t>§ 3</w:t>
      </w:r>
    </w:p>
    <w:p w:rsidR="00466975" w:rsidRPr="00452CDE" w:rsidRDefault="00466975" w:rsidP="004669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lang w:eastAsia="ar-SA"/>
        </w:rPr>
      </w:pPr>
    </w:p>
    <w:p w:rsidR="00466975" w:rsidRPr="00452CDE" w:rsidRDefault="00466975" w:rsidP="004669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2"/>
          <w:lang w:eastAsia="ar-SA"/>
        </w:rPr>
      </w:pPr>
      <w:r w:rsidRPr="00452CDE">
        <w:rPr>
          <w:rFonts w:ascii="Times New Roman" w:eastAsia="Times New Roman" w:hAnsi="Times New Roman" w:cs="Times New Roman"/>
          <w:sz w:val="22"/>
          <w:lang w:eastAsia="ar-SA"/>
        </w:rPr>
        <w:t>Uchwała  wchodz</w:t>
      </w:r>
      <w:r w:rsidR="00AB042F" w:rsidRPr="00452CDE">
        <w:rPr>
          <w:rFonts w:ascii="Times New Roman" w:eastAsia="Times New Roman" w:hAnsi="Times New Roman" w:cs="Times New Roman"/>
          <w:sz w:val="22"/>
          <w:lang w:eastAsia="ar-SA"/>
        </w:rPr>
        <w:t>i  w  życie  z  dniem  podjęcia</w:t>
      </w:r>
      <w:r w:rsidRPr="00452CDE">
        <w:rPr>
          <w:rFonts w:ascii="Times New Roman" w:eastAsia="Times New Roman" w:hAnsi="Times New Roman" w:cs="Times New Roman"/>
          <w:sz w:val="22"/>
          <w:lang w:eastAsia="ar-SA"/>
        </w:rPr>
        <w:t>.</w:t>
      </w:r>
    </w:p>
    <w:p w:rsidR="00466975" w:rsidRPr="00452CDE" w:rsidRDefault="00466975" w:rsidP="004669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2"/>
          <w:lang w:eastAsia="ar-SA"/>
        </w:rPr>
      </w:pPr>
    </w:p>
    <w:p w:rsidR="00466975" w:rsidRPr="00452CDE" w:rsidRDefault="00466975" w:rsidP="004669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2"/>
          <w:lang w:eastAsia="ar-SA"/>
        </w:rPr>
      </w:pPr>
    </w:p>
    <w:p w:rsidR="00466975" w:rsidRDefault="00466975" w:rsidP="004669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2"/>
          <w:lang w:eastAsia="ar-SA"/>
        </w:rPr>
      </w:pPr>
    </w:p>
    <w:p w:rsidR="00452CDE" w:rsidRPr="00F24E63" w:rsidRDefault="00452CDE" w:rsidP="004669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lang w:eastAsia="ar-SA"/>
        </w:rPr>
        <w:tab/>
      </w:r>
      <w:r>
        <w:rPr>
          <w:rFonts w:ascii="Times New Roman" w:eastAsia="Times New Roman" w:hAnsi="Times New Roman" w:cs="Times New Roman"/>
          <w:sz w:val="22"/>
          <w:lang w:eastAsia="ar-SA"/>
        </w:rPr>
        <w:tab/>
      </w:r>
      <w:r>
        <w:rPr>
          <w:rFonts w:ascii="Times New Roman" w:eastAsia="Times New Roman" w:hAnsi="Times New Roman" w:cs="Times New Roman"/>
          <w:sz w:val="22"/>
          <w:lang w:eastAsia="ar-SA"/>
        </w:rPr>
        <w:tab/>
      </w:r>
      <w:r>
        <w:rPr>
          <w:rFonts w:ascii="Times New Roman" w:eastAsia="Times New Roman" w:hAnsi="Times New Roman" w:cs="Times New Roman"/>
          <w:sz w:val="22"/>
          <w:lang w:eastAsia="ar-SA"/>
        </w:rPr>
        <w:tab/>
      </w:r>
      <w:r>
        <w:rPr>
          <w:rFonts w:ascii="Times New Roman" w:eastAsia="Times New Roman" w:hAnsi="Times New Roman" w:cs="Times New Roman"/>
          <w:sz w:val="22"/>
          <w:lang w:eastAsia="ar-SA"/>
        </w:rPr>
        <w:tab/>
      </w:r>
      <w:r>
        <w:rPr>
          <w:rFonts w:ascii="Times New Roman" w:eastAsia="Times New Roman" w:hAnsi="Times New Roman" w:cs="Times New Roman"/>
          <w:sz w:val="22"/>
          <w:lang w:eastAsia="ar-SA"/>
        </w:rPr>
        <w:tab/>
      </w:r>
      <w:r>
        <w:rPr>
          <w:rFonts w:ascii="Times New Roman" w:eastAsia="Times New Roman" w:hAnsi="Times New Roman" w:cs="Times New Roman"/>
          <w:sz w:val="22"/>
          <w:lang w:eastAsia="ar-SA"/>
        </w:rPr>
        <w:tab/>
      </w:r>
      <w:r>
        <w:rPr>
          <w:rFonts w:ascii="Times New Roman" w:eastAsia="Times New Roman" w:hAnsi="Times New Roman" w:cs="Times New Roman"/>
          <w:sz w:val="22"/>
          <w:lang w:eastAsia="ar-SA"/>
        </w:rPr>
        <w:tab/>
      </w:r>
      <w:r w:rsidRPr="00F24E63">
        <w:rPr>
          <w:rFonts w:ascii="Times New Roman" w:eastAsia="Times New Roman" w:hAnsi="Times New Roman" w:cs="Times New Roman"/>
          <w:b/>
          <w:sz w:val="22"/>
          <w:lang w:eastAsia="ar-SA"/>
        </w:rPr>
        <w:t>Przewodniczący Rady Gminy</w:t>
      </w:r>
    </w:p>
    <w:p w:rsidR="00466975" w:rsidRPr="00F24E63" w:rsidRDefault="00466975" w:rsidP="004669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2"/>
          <w:lang w:eastAsia="ar-SA"/>
        </w:rPr>
      </w:pPr>
    </w:p>
    <w:p w:rsidR="00466975" w:rsidRPr="00F24E63" w:rsidRDefault="00452CDE" w:rsidP="004669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2"/>
          <w:lang w:eastAsia="ar-SA"/>
        </w:rPr>
      </w:pPr>
      <w:r w:rsidRPr="00F24E63">
        <w:rPr>
          <w:rFonts w:ascii="Times New Roman" w:eastAsia="Times New Roman" w:hAnsi="Times New Roman" w:cs="Times New Roman"/>
          <w:b/>
          <w:sz w:val="22"/>
          <w:lang w:eastAsia="ar-SA"/>
        </w:rPr>
        <w:tab/>
      </w:r>
      <w:r w:rsidRPr="00F24E63">
        <w:rPr>
          <w:rFonts w:ascii="Times New Roman" w:eastAsia="Times New Roman" w:hAnsi="Times New Roman" w:cs="Times New Roman"/>
          <w:b/>
          <w:sz w:val="22"/>
          <w:lang w:eastAsia="ar-SA"/>
        </w:rPr>
        <w:tab/>
      </w:r>
      <w:r w:rsidRPr="00F24E63">
        <w:rPr>
          <w:rFonts w:ascii="Times New Roman" w:eastAsia="Times New Roman" w:hAnsi="Times New Roman" w:cs="Times New Roman"/>
          <w:b/>
          <w:sz w:val="22"/>
          <w:lang w:eastAsia="ar-SA"/>
        </w:rPr>
        <w:tab/>
      </w:r>
      <w:r w:rsidRPr="00F24E63">
        <w:rPr>
          <w:rFonts w:ascii="Times New Roman" w:eastAsia="Times New Roman" w:hAnsi="Times New Roman" w:cs="Times New Roman"/>
          <w:b/>
          <w:sz w:val="22"/>
          <w:lang w:eastAsia="ar-SA"/>
        </w:rPr>
        <w:tab/>
      </w:r>
      <w:r w:rsidRPr="00F24E63">
        <w:rPr>
          <w:rFonts w:ascii="Times New Roman" w:eastAsia="Times New Roman" w:hAnsi="Times New Roman" w:cs="Times New Roman"/>
          <w:b/>
          <w:sz w:val="22"/>
          <w:lang w:eastAsia="ar-SA"/>
        </w:rPr>
        <w:tab/>
      </w:r>
      <w:r w:rsidRPr="00F24E63">
        <w:rPr>
          <w:rFonts w:ascii="Times New Roman" w:eastAsia="Times New Roman" w:hAnsi="Times New Roman" w:cs="Times New Roman"/>
          <w:b/>
          <w:sz w:val="22"/>
          <w:lang w:eastAsia="ar-SA"/>
        </w:rPr>
        <w:tab/>
      </w:r>
      <w:r w:rsidRPr="00F24E63">
        <w:rPr>
          <w:rFonts w:ascii="Times New Roman" w:eastAsia="Times New Roman" w:hAnsi="Times New Roman" w:cs="Times New Roman"/>
          <w:b/>
          <w:sz w:val="22"/>
          <w:lang w:eastAsia="ar-SA"/>
        </w:rPr>
        <w:tab/>
      </w:r>
      <w:r w:rsidRPr="00F24E63">
        <w:rPr>
          <w:rFonts w:ascii="Times New Roman" w:eastAsia="Times New Roman" w:hAnsi="Times New Roman" w:cs="Times New Roman"/>
          <w:b/>
          <w:sz w:val="22"/>
          <w:lang w:eastAsia="ar-SA"/>
        </w:rPr>
        <w:tab/>
        <w:t xml:space="preserve">      Teresa Świątkowska </w:t>
      </w:r>
    </w:p>
    <w:p w:rsidR="00452CDE" w:rsidRPr="00F24E63" w:rsidRDefault="00452CDE" w:rsidP="004669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2"/>
          <w:lang w:eastAsia="ar-SA"/>
        </w:rPr>
      </w:pPr>
    </w:p>
    <w:p w:rsidR="00452CDE" w:rsidRPr="00452CDE" w:rsidRDefault="00452CDE" w:rsidP="004669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2"/>
          <w:lang w:eastAsia="ar-SA"/>
        </w:rPr>
      </w:pPr>
    </w:p>
    <w:p w:rsidR="00466975" w:rsidRPr="00452CDE" w:rsidRDefault="00466975" w:rsidP="004669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2"/>
          <w:lang w:eastAsia="ar-SA"/>
        </w:rPr>
      </w:pPr>
    </w:p>
    <w:p w:rsidR="00466975" w:rsidRPr="00452CDE" w:rsidRDefault="00466975" w:rsidP="004669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2"/>
          <w:lang w:eastAsia="ar-SA"/>
        </w:rPr>
      </w:pPr>
    </w:p>
    <w:p w:rsidR="00466975" w:rsidRPr="00452CDE" w:rsidRDefault="00466975" w:rsidP="004669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2"/>
          <w:lang w:eastAsia="ar-SA"/>
        </w:rPr>
      </w:pPr>
    </w:p>
    <w:p w:rsidR="00466975" w:rsidRPr="00452CDE" w:rsidRDefault="00466975" w:rsidP="004669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2"/>
          <w:lang w:eastAsia="ar-SA"/>
        </w:rPr>
      </w:pPr>
    </w:p>
    <w:p w:rsidR="00466975" w:rsidRPr="00452CDE" w:rsidRDefault="00466975" w:rsidP="004669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2"/>
          <w:lang w:eastAsia="ar-SA"/>
        </w:rPr>
      </w:pPr>
    </w:p>
    <w:p w:rsidR="00466975" w:rsidRPr="00452CDE" w:rsidRDefault="00466975" w:rsidP="004669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2"/>
          <w:lang w:eastAsia="ar-SA"/>
        </w:rPr>
      </w:pPr>
    </w:p>
    <w:p w:rsidR="00466975" w:rsidRPr="00452CDE" w:rsidRDefault="00466975" w:rsidP="004669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2"/>
          <w:lang w:eastAsia="ar-SA"/>
        </w:rPr>
      </w:pPr>
    </w:p>
    <w:p w:rsidR="00466975" w:rsidRPr="00452CDE" w:rsidRDefault="00466975" w:rsidP="004669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2"/>
          <w:lang w:eastAsia="ar-SA"/>
        </w:rPr>
      </w:pPr>
    </w:p>
    <w:p w:rsidR="00466975" w:rsidRPr="00452CDE" w:rsidRDefault="00466975" w:rsidP="004669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2"/>
          <w:lang w:eastAsia="ar-SA"/>
        </w:rPr>
      </w:pPr>
    </w:p>
    <w:p w:rsidR="00466975" w:rsidRPr="00452CDE" w:rsidRDefault="00466975" w:rsidP="004669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2"/>
          <w:lang w:eastAsia="ar-SA"/>
        </w:rPr>
      </w:pPr>
    </w:p>
    <w:p w:rsidR="00466975" w:rsidRPr="00452CDE" w:rsidRDefault="00466975" w:rsidP="004669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2"/>
          <w:lang w:eastAsia="ar-SA"/>
        </w:rPr>
      </w:pPr>
    </w:p>
    <w:p w:rsidR="00466975" w:rsidRPr="00452CDE" w:rsidRDefault="00466975" w:rsidP="004669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2"/>
          <w:lang w:eastAsia="ar-SA"/>
        </w:rPr>
      </w:pPr>
    </w:p>
    <w:p w:rsidR="00466975" w:rsidRPr="00452CDE" w:rsidRDefault="00466975" w:rsidP="004669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2"/>
          <w:lang w:eastAsia="ar-SA"/>
        </w:rPr>
      </w:pPr>
    </w:p>
    <w:p w:rsidR="00466975" w:rsidRDefault="00466975" w:rsidP="00452CD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2"/>
          <w:lang w:eastAsia="ar-SA"/>
        </w:rPr>
      </w:pPr>
    </w:p>
    <w:p w:rsidR="00452CDE" w:rsidRPr="00452CDE" w:rsidRDefault="00452CDE" w:rsidP="00452CD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2"/>
          <w:lang w:eastAsia="ar-SA"/>
        </w:rPr>
      </w:pPr>
    </w:p>
    <w:p w:rsidR="00466975" w:rsidRPr="00452CDE" w:rsidRDefault="00466975" w:rsidP="00466975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2"/>
          <w:lang w:eastAsia="ar-SA"/>
        </w:rPr>
      </w:pPr>
      <w:r w:rsidRPr="00452CDE">
        <w:rPr>
          <w:rFonts w:ascii="Times New Roman" w:eastAsia="Times New Roman" w:hAnsi="Times New Roman" w:cs="Times New Roman"/>
          <w:sz w:val="22"/>
          <w:lang w:eastAsia="ar-SA"/>
        </w:rPr>
        <w:t>U z a s a d n i e n i e</w:t>
      </w:r>
    </w:p>
    <w:p w:rsidR="00452CDE" w:rsidRDefault="00452CDE" w:rsidP="004669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lang w:eastAsia="ar-SA"/>
        </w:rPr>
        <w:t xml:space="preserve">     do  U</w:t>
      </w:r>
      <w:r w:rsidR="00466975" w:rsidRPr="00452CDE">
        <w:rPr>
          <w:rFonts w:ascii="Times New Roman" w:eastAsia="Times New Roman" w:hAnsi="Times New Roman" w:cs="Times New Roman"/>
          <w:sz w:val="22"/>
          <w:lang w:eastAsia="ar-SA"/>
        </w:rPr>
        <w:t xml:space="preserve">chwały  </w:t>
      </w:r>
      <w:r>
        <w:rPr>
          <w:rFonts w:ascii="Times New Roman" w:eastAsia="Times New Roman" w:hAnsi="Times New Roman" w:cs="Times New Roman"/>
          <w:sz w:val="22"/>
          <w:lang w:eastAsia="ar-SA"/>
        </w:rPr>
        <w:t>Nr XI/65/19 Rady Gminy Iłowo-Osada</w:t>
      </w:r>
    </w:p>
    <w:p w:rsidR="00466975" w:rsidRPr="00452CDE" w:rsidRDefault="00452CDE" w:rsidP="004669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lang w:eastAsia="ar-SA"/>
        </w:rPr>
        <w:t xml:space="preserve">     z  dnia 23 lipca 2019 r.</w:t>
      </w:r>
    </w:p>
    <w:p w:rsidR="00466975" w:rsidRPr="00452CDE" w:rsidRDefault="00466975" w:rsidP="00466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</w:p>
    <w:p w:rsidR="00466975" w:rsidRPr="00452CDE" w:rsidRDefault="00466975" w:rsidP="0046697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452CDE">
        <w:rPr>
          <w:rFonts w:ascii="Times New Roman" w:eastAsia="Times New Roman" w:hAnsi="Times New Roman" w:cs="Times New Roman"/>
          <w:sz w:val="22"/>
          <w:lang w:eastAsia="ar-SA"/>
        </w:rPr>
        <w:t xml:space="preserve">           Proponuje  się  przeznaczyć do  sprzedaży  w  drodze  przetargu nieruchomość położoną                   w  obrębie Purgałki gm.  Iłow</w:t>
      </w:r>
      <w:r w:rsidR="0064436F" w:rsidRPr="00452CDE">
        <w:rPr>
          <w:rFonts w:ascii="Times New Roman" w:eastAsia="Times New Roman" w:hAnsi="Times New Roman" w:cs="Times New Roman"/>
          <w:sz w:val="22"/>
          <w:lang w:eastAsia="ar-SA"/>
        </w:rPr>
        <w:t>o-Osada  stanowiącą dz. nr: 74.</w:t>
      </w:r>
      <w:bookmarkStart w:id="0" w:name="_GoBack"/>
      <w:bookmarkEnd w:id="0"/>
    </w:p>
    <w:p w:rsidR="00466975" w:rsidRPr="00452CDE" w:rsidRDefault="00466975" w:rsidP="0046697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452CDE">
        <w:rPr>
          <w:rFonts w:ascii="Times New Roman" w:eastAsia="Times New Roman" w:hAnsi="Times New Roman" w:cs="Times New Roman"/>
          <w:sz w:val="22"/>
          <w:lang w:eastAsia="ar-SA"/>
        </w:rPr>
        <w:t xml:space="preserve">           Wyżej wymieniona nieruchomość   w  miejscowym   planie  zagospodarowania  przestrzennego  gm. Iłowo-Osada  oraz  miejscowości  Purgałki  posiada  przeznaczenie  jako:  „zabudowa zagrodowa i letniskowa” – symbol  w  planie 1 MR/ML  i  na  takie  cele  wskazana   nieruchomość  będzie  zbyta                          w  drodze przetargu nieograniczonego.  </w:t>
      </w:r>
    </w:p>
    <w:p w:rsidR="00466975" w:rsidRPr="00452CDE" w:rsidRDefault="00466975" w:rsidP="0046697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452CDE">
        <w:rPr>
          <w:rFonts w:ascii="Times New Roman" w:eastAsia="Times New Roman" w:hAnsi="Times New Roman" w:cs="Times New Roman"/>
          <w:sz w:val="22"/>
          <w:lang w:eastAsia="ar-SA"/>
        </w:rPr>
        <w:t xml:space="preserve">           Szczegółowe  warunki  oraz  zasady  sprzedaży  w tym  zakresie  określi  Wójt  Gminy Iłowo-Osada  odrębnymi zarządzeniami  oraz  w treści  ogłoszenia    o  przetargu.</w:t>
      </w:r>
    </w:p>
    <w:p w:rsidR="00466975" w:rsidRPr="00452CDE" w:rsidRDefault="00466975" w:rsidP="004669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2"/>
          <w:lang w:eastAsia="ar-SA"/>
        </w:rPr>
      </w:pPr>
    </w:p>
    <w:p w:rsidR="00466975" w:rsidRPr="00452CDE" w:rsidRDefault="00466975" w:rsidP="004669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2"/>
          <w:lang w:eastAsia="ar-SA"/>
        </w:rPr>
      </w:pPr>
    </w:p>
    <w:p w:rsidR="00466975" w:rsidRPr="00452CDE" w:rsidRDefault="00466975" w:rsidP="004669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2"/>
          <w:lang w:eastAsia="ar-SA"/>
        </w:rPr>
      </w:pPr>
    </w:p>
    <w:p w:rsidR="00466975" w:rsidRPr="00452CDE" w:rsidRDefault="00466975" w:rsidP="004669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2"/>
          <w:lang w:eastAsia="ar-SA"/>
        </w:rPr>
      </w:pPr>
    </w:p>
    <w:p w:rsidR="00466975" w:rsidRPr="00452CDE" w:rsidRDefault="00466975" w:rsidP="004669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lang w:eastAsia="ar-SA"/>
        </w:rPr>
      </w:pPr>
    </w:p>
    <w:p w:rsidR="00466975" w:rsidRPr="00452CDE" w:rsidRDefault="00466975" w:rsidP="004669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lang w:eastAsia="ar-SA"/>
        </w:rPr>
      </w:pPr>
    </w:p>
    <w:p w:rsidR="005B0BFF" w:rsidRPr="00452CDE" w:rsidRDefault="005B0BFF">
      <w:pPr>
        <w:rPr>
          <w:rFonts w:ascii="Times New Roman" w:hAnsi="Times New Roman" w:cs="Times New Roman"/>
          <w:sz w:val="22"/>
        </w:rPr>
      </w:pPr>
    </w:p>
    <w:sectPr w:rsidR="005B0BFF" w:rsidRPr="00452CDE" w:rsidSect="00B81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6975"/>
    <w:rsid w:val="00174302"/>
    <w:rsid w:val="00452CDE"/>
    <w:rsid w:val="00456082"/>
    <w:rsid w:val="00466975"/>
    <w:rsid w:val="005B0BFF"/>
    <w:rsid w:val="0064436F"/>
    <w:rsid w:val="007D7295"/>
    <w:rsid w:val="007F5D02"/>
    <w:rsid w:val="00AB042F"/>
    <w:rsid w:val="00B13495"/>
    <w:rsid w:val="00B81E73"/>
    <w:rsid w:val="00C57097"/>
    <w:rsid w:val="00F2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0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Krajewski</dc:creator>
  <cp:lastModifiedBy>Admin-5</cp:lastModifiedBy>
  <cp:revision>5</cp:revision>
  <cp:lastPrinted>2019-07-17T06:48:00Z</cp:lastPrinted>
  <dcterms:created xsi:type="dcterms:W3CDTF">2019-07-24T07:54:00Z</dcterms:created>
  <dcterms:modified xsi:type="dcterms:W3CDTF">2019-07-26T07:21:00Z</dcterms:modified>
</cp:coreProperties>
</file>