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285" w:rsidRDefault="00624285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Zarządzenie Nr </w:t>
      </w:r>
      <w:r w:rsidR="00046AB6">
        <w:rPr>
          <w:sz w:val="32"/>
          <w:szCs w:val="32"/>
        </w:rPr>
        <w:t>41</w:t>
      </w:r>
      <w:r w:rsidR="00CE7225">
        <w:rPr>
          <w:sz w:val="32"/>
          <w:szCs w:val="32"/>
        </w:rPr>
        <w:t>/</w:t>
      </w:r>
      <w:r w:rsidR="00B15FEB">
        <w:rPr>
          <w:sz w:val="32"/>
          <w:szCs w:val="32"/>
        </w:rPr>
        <w:t>16</w:t>
      </w:r>
    </w:p>
    <w:p w:rsidR="00624285" w:rsidRDefault="00624285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Wójta Gminy Iłowo – Osada</w:t>
      </w:r>
    </w:p>
    <w:p w:rsidR="00624285" w:rsidRDefault="00624285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z dnia </w:t>
      </w:r>
      <w:r w:rsidR="00525B3C">
        <w:rPr>
          <w:sz w:val="32"/>
          <w:szCs w:val="32"/>
        </w:rPr>
        <w:t>25</w:t>
      </w:r>
      <w:r w:rsidR="00B15FEB">
        <w:rPr>
          <w:sz w:val="32"/>
          <w:szCs w:val="32"/>
        </w:rPr>
        <w:t xml:space="preserve"> </w:t>
      </w:r>
      <w:r w:rsidR="009339DC">
        <w:rPr>
          <w:sz w:val="32"/>
          <w:szCs w:val="32"/>
        </w:rPr>
        <w:t>lipca</w:t>
      </w:r>
      <w:r w:rsidR="00CE7225">
        <w:rPr>
          <w:sz w:val="32"/>
          <w:szCs w:val="32"/>
        </w:rPr>
        <w:t xml:space="preserve"> 20</w:t>
      </w:r>
      <w:r w:rsidR="00CA308A">
        <w:rPr>
          <w:sz w:val="32"/>
          <w:szCs w:val="32"/>
        </w:rPr>
        <w:t>1</w:t>
      </w:r>
      <w:r w:rsidR="00B15FEB">
        <w:rPr>
          <w:sz w:val="32"/>
          <w:szCs w:val="32"/>
        </w:rPr>
        <w:t>6</w:t>
      </w:r>
      <w:r w:rsidR="00CE7225">
        <w:rPr>
          <w:sz w:val="32"/>
          <w:szCs w:val="32"/>
        </w:rPr>
        <w:t xml:space="preserve"> r</w:t>
      </w:r>
      <w:r>
        <w:rPr>
          <w:sz w:val="32"/>
          <w:szCs w:val="32"/>
        </w:rPr>
        <w:t>.</w:t>
      </w:r>
    </w:p>
    <w:p w:rsidR="00624285" w:rsidRDefault="00624285">
      <w:pPr>
        <w:spacing w:line="360" w:lineRule="auto"/>
        <w:jc w:val="center"/>
        <w:rPr>
          <w:sz w:val="32"/>
          <w:szCs w:val="32"/>
        </w:rPr>
      </w:pPr>
    </w:p>
    <w:p w:rsidR="00624285" w:rsidRDefault="00624285">
      <w:pPr>
        <w:spacing w:line="360" w:lineRule="auto"/>
        <w:ind w:left="708"/>
      </w:pPr>
      <w:r>
        <w:t xml:space="preserve">w sprawie: powołania Komisji Konkursowej do przeprowadzenia konkursu na </w:t>
      </w:r>
    </w:p>
    <w:p w:rsidR="00624285" w:rsidRDefault="00624285">
      <w:pPr>
        <w:spacing w:line="360" w:lineRule="auto"/>
        <w:ind w:left="708" w:firstLine="708"/>
      </w:pPr>
      <w:r>
        <w:t xml:space="preserve">      kandydata na stanowisko dyrektora Zespołu Szkół Nr </w:t>
      </w:r>
      <w:r w:rsidR="00010BBC">
        <w:t>2</w:t>
      </w:r>
      <w:r>
        <w:t xml:space="preserve"> im. </w:t>
      </w:r>
      <w:r w:rsidR="00010BBC">
        <w:t>Jana Pawła II</w:t>
      </w:r>
      <w:r>
        <w:t xml:space="preserve"> </w:t>
      </w:r>
    </w:p>
    <w:p w:rsidR="00624285" w:rsidRDefault="00010BBC">
      <w:pPr>
        <w:spacing w:line="360" w:lineRule="auto"/>
        <w:ind w:left="708" w:firstLine="708"/>
      </w:pPr>
      <w:r>
        <w:t xml:space="preserve">      w Narzymiu</w:t>
      </w:r>
    </w:p>
    <w:p w:rsidR="00624285" w:rsidRDefault="00624285">
      <w:pPr>
        <w:spacing w:line="360" w:lineRule="auto"/>
      </w:pPr>
    </w:p>
    <w:p w:rsidR="00624285" w:rsidRPr="00010BBC" w:rsidRDefault="00010BBC" w:rsidP="00B15FEB">
      <w:pPr>
        <w:spacing w:line="360" w:lineRule="auto"/>
        <w:ind w:firstLine="708"/>
        <w:jc w:val="both"/>
      </w:pPr>
      <w:r w:rsidRPr="00010BBC">
        <w:t>Na podstawie art. 36a ust. 6 w zw</w:t>
      </w:r>
      <w:r>
        <w:t>iązku</w:t>
      </w:r>
      <w:r w:rsidRPr="00010BBC">
        <w:t xml:space="preserve"> z art. 5c </w:t>
      </w:r>
      <w:proofErr w:type="spellStart"/>
      <w:r w:rsidRPr="00010BBC">
        <w:t>pkt</w:t>
      </w:r>
      <w:proofErr w:type="spellEnd"/>
      <w:r w:rsidRPr="00010BBC">
        <w:t xml:space="preserve"> 2 ustawy z dnia 7 września 1991 r. o systemie </w:t>
      </w:r>
      <w:proofErr w:type="spellStart"/>
      <w:r w:rsidRPr="00010BBC">
        <w:t>oświaty</w:t>
      </w:r>
      <w:proofErr w:type="spellEnd"/>
      <w:r w:rsidRPr="00010BBC">
        <w:t xml:space="preserve"> (</w:t>
      </w:r>
      <w:proofErr w:type="spellStart"/>
      <w:r w:rsidRPr="00010BBC">
        <w:t>j</w:t>
      </w:r>
      <w:r w:rsidR="00B15FEB">
        <w:t>.t</w:t>
      </w:r>
      <w:proofErr w:type="spellEnd"/>
      <w:r w:rsidRPr="00010BBC">
        <w:t>. Dz. U z 20</w:t>
      </w:r>
      <w:r w:rsidR="00B15FEB">
        <w:t>15</w:t>
      </w:r>
      <w:r w:rsidRPr="00010BBC">
        <w:t xml:space="preserve"> r. poz. </w:t>
      </w:r>
      <w:r w:rsidR="00B15FEB">
        <w:t>2156</w:t>
      </w:r>
      <w:r w:rsidRPr="00010BBC">
        <w:t xml:space="preserve"> z </w:t>
      </w:r>
      <w:proofErr w:type="spellStart"/>
      <w:r w:rsidRPr="00010BBC">
        <w:t>późn</w:t>
      </w:r>
      <w:proofErr w:type="spellEnd"/>
      <w:r w:rsidRPr="00010BBC">
        <w:t>. zm.) i § 2 rozporządzenia Ministra Edukacji Narodowej z dnia 8 kwietnia 2010 r. w sprawie regulaminu konkursu na stanowisko dyrektora publicznej szkoły lub publicznej placówki oraz trybu pracy komisji konkursowej (Dz. U. Nr 60, poz. 373</w:t>
      </w:r>
      <w:r w:rsidR="00C01C45">
        <w:t xml:space="preserve"> z </w:t>
      </w:r>
      <w:proofErr w:type="spellStart"/>
      <w:r w:rsidR="00C01C45">
        <w:t>późn</w:t>
      </w:r>
      <w:proofErr w:type="spellEnd"/>
      <w:r w:rsidR="00C01C45">
        <w:t>. zm.</w:t>
      </w:r>
      <w:r w:rsidRPr="00010BBC">
        <w:t>) w zw</w:t>
      </w:r>
      <w:r w:rsidR="00B15FEB">
        <w:t xml:space="preserve">iązku </w:t>
      </w:r>
      <w:r w:rsidRPr="00010BBC">
        <w:t xml:space="preserve">z art. 30 ust. 1 ustawy z dnia 8 marca 1990 r. </w:t>
      </w:r>
      <w:r w:rsidR="00D6190F">
        <w:t xml:space="preserve">                    </w:t>
      </w:r>
      <w:r w:rsidRPr="00010BBC">
        <w:t>o samorządzie gminnym (</w:t>
      </w:r>
      <w:proofErr w:type="spellStart"/>
      <w:r w:rsidRPr="00010BBC">
        <w:t>j.</w:t>
      </w:r>
      <w:r w:rsidR="00B15FEB">
        <w:t>t</w:t>
      </w:r>
      <w:proofErr w:type="spellEnd"/>
      <w:r w:rsidR="00B15FEB">
        <w:t>.</w:t>
      </w:r>
      <w:r w:rsidRPr="00010BBC">
        <w:t xml:space="preserve"> Dz. U. z 20</w:t>
      </w:r>
      <w:r w:rsidR="00B15FEB">
        <w:t>16</w:t>
      </w:r>
      <w:r w:rsidRPr="00010BBC">
        <w:t xml:space="preserve"> r. </w:t>
      </w:r>
      <w:r w:rsidR="00B15FEB">
        <w:t>po</w:t>
      </w:r>
      <w:r w:rsidRPr="00010BBC">
        <w:t>z</w:t>
      </w:r>
      <w:r>
        <w:t xml:space="preserve">. </w:t>
      </w:r>
      <w:r w:rsidR="00B15FEB">
        <w:t>446</w:t>
      </w:r>
      <w:r>
        <w:t>)</w:t>
      </w:r>
      <w:r w:rsidR="00B15FEB">
        <w:t xml:space="preserve"> </w:t>
      </w:r>
      <w:r w:rsidR="00624285" w:rsidRPr="00364733">
        <w:rPr>
          <w:b/>
        </w:rPr>
        <w:t>zarządzam, co następuje</w:t>
      </w:r>
      <w:r w:rsidR="00624285" w:rsidRPr="00010BBC">
        <w:t>:</w:t>
      </w:r>
    </w:p>
    <w:p w:rsidR="00624285" w:rsidRDefault="00624285">
      <w:pPr>
        <w:spacing w:line="360" w:lineRule="auto"/>
        <w:rPr>
          <w:sz w:val="16"/>
          <w:szCs w:val="16"/>
        </w:rPr>
      </w:pPr>
    </w:p>
    <w:p w:rsidR="00624285" w:rsidRDefault="00624285">
      <w:pPr>
        <w:spacing w:line="360" w:lineRule="auto"/>
        <w:jc w:val="center"/>
      </w:pPr>
      <w:r>
        <w:t>§ 1</w:t>
      </w:r>
    </w:p>
    <w:p w:rsidR="00364733" w:rsidRDefault="00364733" w:rsidP="00421D1A">
      <w:pPr>
        <w:spacing w:line="360" w:lineRule="auto"/>
        <w:jc w:val="both"/>
      </w:pPr>
      <w:r>
        <w:t>P</w:t>
      </w:r>
      <w:r w:rsidR="00624285">
        <w:t>owołuj</w:t>
      </w:r>
      <w:r>
        <w:t xml:space="preserve">e się </w:t>
      </w:r>
      <w:r w:rsidR="00624285">
        <w:t xml:space="preserve">Komisję Konkursową </w:t>
      </w:r>
      <w:r>
        <w:t xml:space="preserve">w celu przeprowadzenia konkursu na kandydata </w:t>
      </w:r>
      <w:r w:rsidR="00D6190F">
        <w:t xml:space="preserve">             </w:t>
      </w:r>
      <w:r>
        <w:t>na stanowisko dyrektora Zespołu Szkół Nr 2 im. Jana Pawła II w Narzymiu.</w:t>
      </w:r>
    </w:p>
    <w:p w:rsidR="00364733" w:rsidRPr="00D6190F" w:rsidRDefault="00364733" w:rsidP="00364733">
      <w:pPr>
        <w:spacing w:line="360" w:lineRule="auto"/>
        <w:rPr>
          <w:sz w:val="16"/>
          <w:szCs w:val="16"/>
        </w:rPr>
      </w:pPr>
    </w:p>
    <w:p w:rsidR="00364733" w:rsidRDefault="00364733" w:rsidP="00364733">
      <w:pPr>
        <w:spacing w:line="360" w:lineRule="auto"/>
        <w:jc w:val="center"/>
      </w:pPr>
      <w:r>
        <w:t>§ 2</w:t>
      </w:r>
    </w:p>
    <w:p w:rsidR="00624285" w:rsidRDefault="00364733" w:rsidP="00364733">
      <w:pPr>
        <w:spacing w:line="360" w:lineRule="auto"/>
      </w:pPr>
      <w:r>
        <w:t xml:space="preserve"> W skład Komisji powołuje </w:t>
      </w:r>
      <w:r w:rsidR="00530E57">
        <w:t>się następujące osoby</w:t>
      </w:r>
      <w:r w:rsidR="00624285">
        <w:t>:</w:t>
      </w:r>
    </w:p>
    <w:p w:rsidR="00624285" w:rsidRDefault="00D658F5">
      <w:pPr>
        <w:spacing w:line="360" w:lineRule="auto"/>
      </w:pPr>
      <w:r>
        <w:t>1)</w:t>
      </w:r>
      <w:r w:rsidR="00624285">
        <w:t xml:space="preserve"> </w:t>
      </w:r>
      <w:r w:rsidR="00525B3C">
        <w:t>Antoszewski Mirosław</w:t>
      </w:r>
      <w:r w:rsidR="008C4D67">
        <w:tab/>
      </w:r>
      <w:r w:rsidR="008C4D67">
        <w:tab/>
      </w:r>
      <w:r w:rsidR="008C4D67">
        <w:tab/>
        <w:t xml:space="preserve">- przedstawiciel </w:t>
      </w:r>
      <w:r w:rsidR="00530E57">
        <w:t xml:space="preserve">Wójta Gminy Iłowo </w:t>
      </w:r>
      <w:r w:rsidR="00D6190F">
        <w:t>–</w:t>
      </w:r>
      <w:r w:rsidR="00530E57">
        <w:t xml:space="preserve"> Osada</w:t>
      </w:r>
      <w:r w:rsidR="00D6190F">
        <w:t>,</w:t>
      </w:r>
    </w:p>
    <w:p w:rsidR="00624285" w:rsidRDefault="00624285">
      <w:pPr>
        <w:spacing w:line="360" w:lineRule="auto"/>
      </w:pPr>
      <w:r>
        <w:t>2</w:t>
      </w:r>
      <w:r w:rsidR="00D658F5">
        <w:t>)</w:t>
      </w:r>
      <w:r>
        <w:t xml:space="preserve"> </w:t>
      </w:r>
      <w:r w:rsidR="00525B3C" w:rsidRPr="00525B3C">
        <w:t>Dębska Bogumiła</w:t>
      </w:r>
      <w:r w:rsidR="008C4D67">
        <w:tab/>
      </w:r>
      <w:r w:rsidR="008C4D67">
        <w:tab/>
      </w:r>
      <w:r w:rsidR="008C4D67">
        <w:tab/>
      </w:r>
      <w:r w:rsidR="008C4D67">
        <w:tab/>
        <w:t xml:space="preserve">- przedstawiciel </w:t>
      </w:r>
      <w:r w:rsidR="00530E57">
        <w:t xml:space="preserve">Wójta Gminy Iłowo </w:t>
      </w:r>
      <w:r w:rsidR="00D6190F">
        <w:t>–</w:t>
      </w:r>
      <w:r w:rsidR="00530E57">
        <w:t xml:space="preserve"> Osada</w:t>
      </w:r>
      <w:r w:rsidR="00D6190F">
        <w:t>,</w:t>
      </w:r>
    </w:p>
    <w:p w:rsidR="00624285" w:rsidRDefault="00D658F5">
      <w:pPr>
        <w:spacing w:line="360" w:lineRule="auto"/>
      </w:pPr>
      <w:r>
        <w:t>3)</w:t>
      </w:r>
      <w:r w:rsidR="00530E57">
        <w:t xml:space="preserve"> </w:t>
      </w:r>
      <w:r w:rsidR="00525B3C" w:rsidRPr="00525B3C">
        <w:t>Chybiński Jarosław</w:t>
      </w:r>
      <w:r w:rsidR="008C4D67">
        <w:tab/>
      </w:r>
      <w:r w:rsidR="008C4D67">
        <w:tab/>
      </w:r>
      <w:r w:rsidR="008C4D67">
        <w:tab/>
        <w:t xml:space="preserve">- przedstawiciel </w:t>
      </w:r>
      <w:r w:rsidR="00530E57">
        <w:t>W</w:t>
      </w:r>
      <w:r w:rsidR="00892921">
        <w:t>ó</w:t>
      </w:r>
      <w:r w:rsidR="00530E57">
        <w:t>jta</w:t>
      </w:r>
      <w:r w:rsidR="00892921">
        <w:t xml:space="preserve"> Gminy Iłowo </w:t>
      </w:r>
      <w:r w:rsidR="00D6190F">
        <w:t>–</w:t>
      </w:r>
      <w:r w:rsidR="00892921">
        <w:t xml:space="preserve"> Osada</w:t>
      </w:r>
      <w:r w:rsidR="00D6190F">
        <w:t>,</w:t>
      </w:r>
      <w:r w:rsidR="00530E57">
        <w:t xml:space="preserve"> </w:t>
      </w:r>
    </w:p>
    <w:p w:rsidR="00624285" w:rsidRDefault="008C4D67">
      <w:pPr>
        <w:spacing w:line="360" w:lineRule="auto"/>
      </w:pPr>
      <w:r>
        <w:t>4</w:t>
      </w:r>
      <w:r w:rsidR="00D658F5">
        <w:t>)</w:t>
      </w:r>
      <w:r w:rsidR="00624285">
        <w:t xml:space="preserve"> </w:t>
      </w:r>
      <w:proofErr w:type="spellStart"/>
      <w:r w:rsidR="00525B3C">
        <w:t>Iłeczko</w:t>
      </w:r>
      <w:proofErr w:type="spellEnd"/>
      <w:r w:rsidR="00525B3C">
        <w:t xml:space="preserve"> Renata</w:t>
      </w:r>
      <w:r w:rsidR="00D6190F">
        <w:tab/>
      </w:r>
      <w:r>
        <w:tab/>
      </w:r>
      <w:r>
        <w:tab/>
      </w:r>
      <w:r>
        <w:tab/>
        <w:t>- przedstawiciel W-M Kuratora Oświaty</w:t>
      </w:r>
      <w:r w:rsidR="00D6190F">
        <w:t>,</w:t>
      </w:r>
    </w:p>
    <w:p w:rsidR="00624285" w:rsidRDefault="00D658F5" w:rsidP="008C4D67">
      <w:pPr>
        <w:spacing w:line="360" w:lineRule="auto"/>
      </w:pPr>
      <w:r>
        <w:t>5)</w:t>
      </w:r>
      <w:r w:rsidR="00892921">
        <w:t xml:space="preserve"> </w:t>
      </w:r>
      <w:proofErr w:type="spellStart"/>
      <w:r w:rsidR="009339DC">
        <w:t>Rydzio</w:t>
      </w:r>
      <w:proofErr w:type="spellEnd"/>
      <w:r w:rsidR="009339DC">
        <w:t xml:space="preserve"> Mariusz</w:t>
      </w:r>
      <w:r w:rsidR="00D6190F">
        <w:tab/>
      </w:r>
      <w:r w:rsidR="008C4D67">
        <w:tab/>
      </w:r>
      <w:r w:rsidR="008C4D67">
        <w:tab/>
      </w:r>
      <w:r w:rsidR="008C4D67">
        <w:tab/>
        <w:t>- przedstawiciel W-M Kuratora Oświaty</w:t>
      </w:r>
      <w:r w:rsidR="00D6190F">
        <w:t>,</w:t>
      </w:r>
    </w:p>
    <w:p w:rsidR="00624285" w:rsidRDefault="00D658F5">
      <w:pPr>
        <w:spacing w:line="360" w:lineRule="auto"/>
      </w:pPr>
      <w:r>
        <w:t>6)</w:t>
      </w:r>
      <w:r w:rsidR="008C4D67">
        <w:t xml:space="preserve"> </w:t>
      </w:r>
      <w:proofErr w:type="spellStart"/>
      <w:r w:rsidR="00892921">
        <w:t>Chrzczon</w:t>
      </w:r>
      <w:proofErr w:type="spellEnd"/>
      <w:r w:rsidR="00892921">
        <w:t xml:space="preserve"> Bożenna</w:t>
      </w:r>
      <w:r w:rsidR="008C4D67">
        <w:tab/>
      </w:r>
      <w:r w:rsidR="008C4D67">
        <w:tab/>
      </w:r>
      <w:r w:rsidR="008C4D67">
        <w:tab/>
      </w:r>
      <w:r w:rsidR="008C4D67">
        <w:tab/>
        <w:t>- przedstawiciel Rady Pedagogicznej</w:t>
      </w:r>
      <w:r w:rsidR="00D6190F">
        <w:t>,</w:t>
      </w:r>
    </w:p>
    <w:p w:rsidR="00624285" w:rsidRDefault="00892921">
      <w:pPr>
        <w:spacing w:line="360" w:lineRule="auto"/>
      </w:pPr>
      <w:r>
        <w:t>7</w:t>
      </w:r>
      <w:r w:rsidR="00D658F5">
        <w:t>)</w:t>
      </w:r>
      <w:r w:rsidR="00D6190F">
        <w:t xml:space="preserve"> Osiecka Marzena</w:t>
      </w:r>
      <w:r w:rsidR="008C4D67">
        <w:tab/>
      </w:r>
      <w:r w:rsidR="008C4D67">
        <w:tab/>
      </w:r>
      <w:r w:rsidR="008C4D67">
        <w:tab/>
      </w:r>
      <w:r w:rsidR="008C4D67">
        <w:tab/>
        <w:t>- przedstawiciel Rady Rodziców</w:t>
      </w:r>
      <w:r w:rsidR="00D6190F">
        <w:t>,</w:t>
      </w:r>
    </w:p>
    <w:p w:rsidR="00421D1A" w:rsidRDefault="00892921" w:rsidP="00421D1A">
      <w:pPr>
        <w:spacing w:line="360" w:lineRule="auto"/>
        <w:ind w:left="4245" w:hanging="4245"/>
      </w:pPr>
      <w:r>
        <w:t>8</w:t>
      </w:r>
      <w:r w:rsidR="00D658F5">
        <w:t>)</w:t>
      </w:r>
      <w:r w:rsidR="009339DC">
        <w:t xml:space="preserve"> </w:t>
      </w:r>
      <w:proofErr w:type="spellStart"/>
      <w:r w:rsidR="009339DC">
        <w:t>Liedtke</w:t>
      </w:r>
      <w:proofErr w:type="spellEnd"/>
      <w:r w:rsidR="009339DC">
        <w:t xml:space="preserve"> Grzegorz</w:t>
      </w:r>
      <w:r w:rsidR="00D658F5">
        <w:tab/>
      </w:r>
      <w:r w:rsidR="00D658F5">
        <w:tab/>
        <w:t xml:space="preserve">- przedstawiciel zakładowej i międzyzakładowej </w:t>
      </w:r>
      <w:r w:rsidR="00421D1A">
        <w:t xml:space="preserve">  </w:t>
      </w:r>
    </w:p>
    <w:p w:rsidR="00624285" w:rsidRDefault="00421D1A" w:rsidP="00421D1A">
      <w:pPr>
        <w:spacing w:line="360" w:lineRule="auto"/>
        <w:ind w:left="4245"/>
      </w:pPr>
      <w:r>
        <w:t xml:space="preserve">   </w:t>
      </w:r>
      <w:r w:rsidR="00D658F5">
        <w:t>organizacji ZNP</w:t>
      </w:r>
      <w:r w:rsidR="00D6190F">
        <w:t>.</w:t>
      </w:r>
      <w:r w:rsidR="00D658F5">
        <w:tab/>
      </w:r>
      <w:r w:rsidR="00D658F5">
        <w:tab/>
      </w:r>
    </w:p>
    <w:p w:rsidR="00421D1A" w:rsidRPr="00D6190F" w:rsidRDefault="00421D1A">
      <w:pPr>
        <w:spacing w:line="360" w:lineRule="auto"/>
        <w:jc w:val="center"/>
        <w:rPr>
          <w:sz w:val="16"/>
          <w:szCs w:val="16"/>
        </w:rPr>
      </w:pPr>
    </w:p>
    <w:p w:rsidR="00624285" w:rsidRDefault="008C4D67">
      <w:pPr>
        <w:spacing w:line="360" w:lineRule="auto"/>
        <w:jc w:val="center"/>
      </w:pPr>
      <w:r>
        <w:t>§ 3</w:t>
      </w:r>
    </w:p>
    <w:p w:rsidR="00624285" w:rsidRDefault="004D73B8">
      <w:pPr>
        <w:spacing w:line="360" w:lineRule="auto"/>
      </w:pPr>
      <w:r>
        <w:t>Wyznacza się</w:t>
      </w:r>
      <w:r w:rsidR="00CE7225">
        <w:t xml:space="preserve"> </w:t>
      </w:r>
      <w:r w:rsidR="00525B3C">
        <w:t>Mirosława Antoszewskiego</w:t>
      </w:r>
      <w:r>
        <w:t xml:space="preserve"> na Przewodniczącego Komisji</w:t>
      </w:r>
      <w:r w:rsidR="00CE7225">
        <w:t>.</w:t>
      </w:r>
    </w:p>
    <w:p w:rsidR="00624285" w:rsidRDefault="00D658F5">
      <w:pPr>
        <w:spacing w:line="360" w:lineRule="auto"/>
        <w:jc w:val="center"/>
      </w:pPr>
      <w:r>
        <w:lastRenderedPageBreak/>
        <w:t>§ 4</w:t>
      </w:r>
    </w:p>
    <w:p w:rsidR="00D658F5" w:rsidRDefault="00BE4AB0" w:rsidP="00D658F5">
      <w:pPr>
        <w:spacing w:line="360" w:lineRule="auto"/>
      </w:pPr>
      <w:r>
        <w:t>Zasady przeprowadzenia konkursu określają odrębne przepisy.</w:t>
      </w:r>
    </w:p>
    <w:p w:rsidR="00BE4AB0" w:rsidRPr="00D6190F" w:rsidRDefault="00BE4AB0" w:rsidP="00D658F5">
      <w:pPr>
        <w:spacing w:line="360" w:lineRule="auto"/>
        <w:rPr>
          <w:sz w:val="16"/>
          <w:szCs w:val="16"/>
        </w:rPr>
      </w:pPr>
    </w:p>
    <w:p w:rsidR="00BE4AB0" w:rsidRDefault="00BE4AB0" w:rsidP="00BE4AB0">
      <w:pPr>
        <w:spacing w:line="360" w:lineRule="auto"/>
        <w:jc w:val="center"/>
      </w:pPr>
      <w:r>
        <w:t>§ 5</w:t>
      </w:r>
    </w:p>
    <w:p w:rsidR="00BE4AB0" w:rsidRDefault="00BE4AB0" w:rsidP="00525B3C">
      <w:pPr>
        <w:spacing w:line="360" w:lineRule="auto"/>
        <w:jc w:val="both"/>
      </w:pPr>
      <w:r>
        <w:t>Komisja rozstrzyga wszystkie sprawy w drodze głosowania jawnego, chyba, że przepis szczególny stanowi inaczej.</w:t>
      </w:r>
    </w:p>
    <w:p w:rsidR="00BE4AB0" w:rsidRPr="00D6190F" w:rsidRDefault="00BE4AB0" w:rsidP="00BE4AB0">
      <w:pPr>
        <w:spacing w:line="360" w:lineRule="auto"/>
        <w:jc w:val="center"/>
        <w:rPr>
          <w:sz w:val="16"/>
          <w:szCs w:val="16"/>
        </w:rPr>
      </w:pPr>
    </w:p>
    <w:p w:rsidR="00BE4AB0" w:rsidRDefault="00BE4AB0" w:rsidP="00BE4AB0">
      <w:pPr>
        <w:spacing w:line="360" w:lineRule="auto"/>
        <w:jc w:val="center"/>
      </w:pPr>
      <w:r>
        <w:t>§ 6</w:t>
      </w:r>
    </w:p>
    <w:p w:rsidR="00624285" w:rsidRDefault="00624285" w:rsidP="00525B3C">
      <w:pPr>
        <w:spacing w:line="360" w:lineRule="auto"/>
        <w:jc w:val="both"/>
      </w:pPr>
      <w:r>
        <w:t xml:space="preserve">Obsługę administracyjno – biurową Komisji zapewnia </w:t>
      </w:r>
      <w:r w:rsidR="00421D1A">
        <w:t xml:space="preserve">Referat </w:t>
      </w:r>
      <w:r w:rsidR="00D6190F">
        <w:t>Edukacji</w:t>
      </w:r>
      <w:r w:rsidR="00421D1A">
        <w:t>, Kultury</w:t>
      </w:r>
      <w:r w:rsidR="00D6190F">
        <w:t xml:space="preserve"> i </w:t>
      </w:r>
      <w:r w:rsidR="00421D1A">
        <w:t>Zdrowia</w:t>
      </w:r>
      <w:r>
        <w:t xml:space="preserve">. </w:t>
      </w:r>
    </w:p>
    <w:p w:rsidR="00624285" w:rsidRPr="00D6190F" w:rsidRDefault="00624285">
      <w:pPr>
        <w:spacing w:line="360" w:lineRule="auto"/>
        <w:rPr>
          <w:sz w:val="16"/>
          <w:szCs w:val="16"/>
        </w:rPr>
      </w:pPr>
    </w:p>
    <w:p w:rsidR="00624285" w:rsidRDefault="00624285">
      <w:pPr>
        <w:spacing w:line="360" w:lineRule="auto"/>
        <w:jc w:val="center"/>
      </w:pPr>
      <w:r>
        <w:t xml:space="preserve">§ </w:t>
      </w:r>
      <w:r w:rsidR="00BE4AB0">
        <w:t>7</w:t>
      </w:r>
    </w:p>
    <w:p w:rsidR="00624285" w:rsidRDefault="00624285">
      <w:pPr>
        <w:tabs>
          <w:tab w:val="left" w:pos="5023"/>
        </w:tabs>
        <w:spacing w:line="360" w:lineRule="auto"/>
      </w:pPr>
      <w:r>
        <w:t>Zarządzenie wchodzi w życie z dniem pod</w:t>
      </w:r>
      <w:r w:rsidR="00BE4AB0">
        <w:t>pisania</w:t>
      </w:r>
      <w:r>
        <w:t>.</w:t>
      </w:r>
      <w:r>
        <w:tab/>
      </w:r>
    </w:p>
    <w:p w:rsidR="00624285" w:rsidRDefault="00624285">
      <w:pPr>
        <w:tabs>
          <w:tab w:val="left" w:pos="5023"/>
        </w:tabs>
        <w:spacing w:line="360" w:lineRule="auto"/>
      </w:pPr>
    </w:p>
    <w:p w:rsidR="003941EA" w:rsidRDefault="003941EA">
      <w:pPr>
        <w:tabs>
          <w:tab w:val="left" w:pos="5023"/>
        </w:tabs>
        <w:spacing w:line="360" w:lineRule="auto"/>
      </w:pPr>
      <w:r>
        <w:tab/>
      </w:r>
      <w:r>
        <w:tab/>
      </w:r>
      <w:r>
        <w:tab/>
        <w:t xml:space="preserve">        Wójt</w:t>
      </w:r>
    </w:p>
    <w:p w:rsidR="003941EA" w:rsidRDefault="00D6190F">
      <w:pPr>
        <w:tabs>
          <w:tab w:val="left" w:pos="5023"/>
        </w:tabs>
        <w:spacing w:line="360" w:lineRule="auto"/>
      </w:pPr>
      <w:r>
        <w:tab/>
      </w:r>
      <w:r>
        <w:tab/>
        <w:t xml:space="preserve">         Sebastian Cichocki</w:t>
      </w:r>
    </w:p>
    <w:p w:rsidR="00624285" w:rsidRDefault="00624285">
      <w:pPr>
        <w:tabs>
          <w:tab w:val="left" w:pos="5023"/>
        </w:tabs>
        <w:spacing w:line="360" w:lineRule="auto"/>
      </w:pPr>
    </w:p>
    <w:p w:rsidR="00624285" w:rsidRDefault="00624285">
      <w:pPr>
        <w:tabs>
          <w:tab w:val="left" w:pos="5023"/>
        </w:tabs>
        <w:spacing w:line="360" w:lineRule="auto"/>
      </w:pPr>
    </w:p>
    <w:p w:rsidR="00624285" w:rsidRDefault="00624285">
      <w:pPr>
        <w:tabs>
          <w:tab w:val="left" w:pos="5023"/>
        </w:tabs>
        <w:spacing w:line="360" w:lineRule="auto"/>
      </w:pPr>
    </w:p>
    <w:p w:rsidR="00624285" w:rsidRDefault="00624285">
      <w:pPr>
        <w:tabs>
          <w:tab w:val="left" w:pos="5023"/>
        </w:tabs>
        <w:spacing w:line="360" w:lineRule="auto"/>
      </w:pPr>
    </w:p>
    <w:p w:rsidR="00624285" w:rsidRDefault="00624285">
      <w:pPr>
        <w:tabs>
          <w:tab w:val="left" w:pos="5023"/>
        </w:tabs>
        <w:spacing w:line="360" w:lineRule="auto"/>
      </w:pPr>
    </w:p>
    <w:p w:rsidR="00624285" w:rsidRDefault="00624285">
      <w:pPr>
        <w:tabs>
          <w:tab w:val="left" w:pos="5023"/>
        </w:tabs>
        <w:spacing w:line="360" w:lineRule="auto"/>
      </w:pPr>
    </w:p>
    <w:sectPr w:rsidR="00624285" w:rsidSect="00421D1A">
      <w:headerReference w:type="even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91C" w:rsidRDefault="00CA191C">
      <w:r>
        <w:separator/>
      </w:r>
    </w:p>
  </w:endnote>
  <w:endnote w:type="continuationSeparator" w:id="0">
    <w:p w:rsidR="00CA191C" w:rsidRDefault="00CA19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91C" w:rsidRDefault="00CA191C">
      <w:r>
        <w:separator/>
      </w:r>
    </w:p>
  </w:footnote>
  <w:footnote w:type="continuationSeparator" w:id="0">
    <w:p w:rsidR="00CA191C" w:rsidRDefault="00CA19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285" w:rsidRDefault="001551DA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428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4285" w:rsidRDefault="0062428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37528"/>
    <w:multiLevelType w:val="hybridMultilevel"/>
    <w:tmpl w:val="0D5CE074"/>
    <w:lvl w:ilvl="0" w:tplc="93C8D2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2773686"/>
    <w:multiLevelType w:val="hybridMultilevel"/>
    <w:tmpl w:val="DB10804A"/>
    <w:lvl w:ilvl="0" w:tplc="B002BCF6">
      <w:start w:val="43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9F33867"/>
    <w:multiLevelType w:val="hybridMultilevel"/>
    <w:tmpl w:val="EA184F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7C323E"/>
    <w:multiLevelType w:val="hybridMultilevel"/>
    <w:tmpl w:val="23E0AFDC"/>
    <w:lvl w:ilvl="0" w:tplc="804459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A0E217E"/>
    <w:multiLevelType w:val="hybridMultilevel"/>
    <w:tmpl w:val="456CCF28"/>
    <w:lvl w:ilvl="0" w:tplc="4582DD38">
      <w:start w:val="2"/>
      <w:numFmt w:val="decimal"/>
      <w:lvlText w:val="%1."/>
      <w:lvlJc w:val="left"/>
      <w:pPr>
        <w:tabs>
          <w:tab w:val="num" w:pos="6330"/>
        </w:tabs>
        <w:ind w:left="63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050"/>
        </w:tabs>
        <w:ind w:left="70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770"/>
        </w:tabs>
        <w:ind w:left="77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490"/>
        </w:tabs>
        <w:ind w:left="84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9210"/>
        </w:tabs>
        <w:ind w:left="92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930"/>
        </w:tabs>
        <w:ind w:left="99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650"/>
        </w:tabs>
        <w:ind w:left="106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370"/>
        </w:tabs>
        <w:ind w:left="113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2090"/>
        </w:tabs>
        <w:ind w:left="1209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/>
  <w:stylePaneFormatFilter w:val="3F01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3CA9"/>
    <w:rsid w:val="00010BBC"/>
    <w:rsid w:val="00043D69"/>
    <w:rsid w:val="00046AB6"/>
    <w:rsid w:val="00090586"/>
    <w:rsid w:val="001551DA"/>
    <w:rsid w:val="00364733"/>
    <w:rsid w:val="003941EA"/>
    <w:rsid w:val="00421D1A"/>
    <w:rsid w:val="004D73B8"/>
    <w:rsid w:val="00525B3C"/>
    <w:rsid w:val="00530E57"/>
    <w:rsid w:val="00624285"/>
    <w:rsid w:val="007817B7"/>
    <w:rsid w:val="00892921"/>
    <w:rsid w:val="00896474"/>
    <w:rsid w:val="008C4D67"/>
    <w:rsid w:val="009339DC"/>
    <w:rsid w:val="00993CA9"/>
    <w:rsid w:val="00A32132"/>
    <w:rsid w:val="00B15FEB"/>
    <w:rsid w:val="00B3517D"/>
    <w:rsid w:val="00B92D3A"/>
    <w:rsid w:val="00BE4AB0"/>
    <w:rsid w:val="00C01C45"/>
    <w:rsid w:val="00C43383"/>
    <w:rsid w:val="00CA191C"/>
    <w:rsid w:val="00CA308A"/>
    <w:rsid w:val="00CC1BB1"/>
    <w:rsid w:val="00CE7225"/>
    <w:rsid w:val="00D6190F"/>
    <w:rsid w:val="00D658F5"/>
    <w:rsid w:val="00FD2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058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90586"/>
    <w:pPr>
      <w:keepNext/>
      <w:tabs>
        <w:tab w:val="left" w:pos="5023"/>
      </w:tabs>
      <w:spacing w:line="360" w:lineRule="auto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09058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09058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90586"/>
  </w:style>
  <w:style w:type="paragraph" w:styleId="Stopka">
    <w:name w:val="footer"/>
    <w:basedOn w:val="Normalny"/>
    <w:rsid w:val="00090586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295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……………</vt:lpstr>
    </vt:vector>
  </TitlesOfParts>
  <Company>URZĄD GMINY IŁOWO OSADA</Company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……………</dc:title>
  <dc:subject/>
  <dc:creator>URZĄD GMINY IŁOWO OSADA</dc:creator>
  <cp:keywords/>
  <dc:description/>
  <cp:lastModifiedBy>urzad</cp:lastModifiedBy>
  <cp:revision>5</cp:revision>
  <cp:lastPrinted>2016-07-22T10:25:00Z</cp:lastPrinted>
  <dcterms:created xsi:type="dcterms:W3CDTF">2016-07-15T08:43:00Z</dcterms:created>
  <dcterms:modified xsi:type="dcterms:W3CDTF">2016-07-25T09:40:00Z</dcterms:modified>
</cp:coreProperties>
</file>